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B6" w:rsidRPr="006B2D39" w:rsidRDefault="006B2D39" w:rsidP="006B2D39">
      <w:bookmarkStart w:id="0" w:name="_GoBack"/>
      <w:bookmarkEnd w:id="0"/>
      <w:r w:rsidRPr="00C27809">
        <w:rPr>
          <w:rFonts w:ascii="Arial" w:eastAsia="Times New Roman" w:hAnsi="Arial" w:cs="Times New Roman"/>
          <w:noProof/>
          <w:szCs w:val="24"/>
          <w:lang w:eastAsia="zh-CN"/>
        </w:rPr>
        <w:drawing>
          <wp:anchor distT="0" distB="0" distL="114300" distR="114300" simplePos="0" relativeHeight="251667456" behindDoc="0" locked="0" layoutInCell="1" allowOverlap="1" wp14:anchorId="39F4CBEA" wp14:editId="7F3F971C">
            <wp:simplePos x="0" y="0"/>
            <wp:positionH relativeFrom="column">
              <wp:posOffset>5029200</wp:posOffset>
            </wp:positionH>
            <wp:positionV relativeFrom="paragraph">
              <wp:posOffset>-377825</wp:posOffset>
            </wp:positionV>
            <wp:extent cx="86233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0996" y="20983"/>
                <wp:lineTo x="20996" y="0"/>
                <wp:lineTo x="0" y="0"/>
              </wp:wrapPolygon>
            </wp:wrapThrough>
            <wp:docPr id="5" name="Picture 5" descr="S:\MNHS-SPHPM-EPM\ANZICRC\STUDIES\PREPARE\SARI\Logos\SPRINT SARI\Networks\ESI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NHS-SPHPM-EPM\ANZICRC\STUDIES\PREPARE\SARI\Logos\SPRINT SARI\Networks\ESI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Calibri" w:eastAsia="Arial" w:hAnsi="Calibri" w:cs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65408" behindDoc="1" locked="0" layoutInCell="1" allowOverlap="1" wp14:anchorId="45951BD6" wp14:editId="0459B497">
            <wp:simplePos x="0" y="0"/>
            <wp:positionH relativeFrom="column">
              <wp:posOffset>4112260</wp:posOffset>
            </wp:positionH>
            <wp:positionV relativeFrom="paragraph">
              <wp:posOffset>-347345</wp:posOffset>
            </wp:positionV>
            <wp:extent cx="619125" cy="640715"/>
            <wp:effectExtent l="0" t="0" r="952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eastAsia="zh-CN"/>
        </w:rPr>
        <w:drawing>
          <wp:anchor distT="0" distB="0" distL="114300" distR="114300" simplePos="0" relativeHeight="251663360" behindDoc="1" locked="0" layoutInCell="1" allowOverlap="1" wp14:anchorId="0071C227" wp14:editId="2731F59C">
            <wp:simplePos x="0" y="0"/>
            <wp:positionH relativeFrom="column">
              <wp:posOffset>2778760</wp:posOffset>
            </wp:positionH>
            <wp:positionV relativeFrom="paragraph">
              <wp:posOffset>-266065</wp:posOffset>
            </wp:positionV>
            <wp:extent cx="1095375" cy="551180"/>
            <wp:effectExtent l="0" t="0" r="9525" b="1270"/>
            <wp:wrapTight wrapText="bothSides">
              <wp:wrapPolygon edited="0">
                <wp:start x="0" y="0"/>
                <wp:lineTo x="0" y="20903"/>
                <wp:lineTo x="21412" y="20903"/>
                <wp:lineTo x="214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809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61312" behindDoc="0" locked="0" layoutInCell="1" allowOverlap="1" wp14:anchorId="42A8384A" wp14:editId="4A845353">
            <wp:simplePos x="0" y="0"/>
            <wp:positionH relativeFrom="column">
              <wp:posOffset>1188085</wp:posOffset>
            </wp:positionH>
            <wp:positionV relativeFrom="paragraph">
              <wp:posOffset>-131445</wp:posOffset>
            </wp:positionV>
            <wp:extent cx="1323975" cy="40449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517D709E" wp14:editId="54563297">
            <wp:simplePos x="0" y="0"/>
            <wp:positionH relativeFrom="column">
              <wp:posOffset>235585</wp:posOffset>
            </wp:positionH>
            <wp:positionV relativeFrom="paragraph">
              <wp:posOffset>-281305</wp:posOffset>
            </wp:positionV>
            <wp:extent cx="701675" cy="6019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6B2D39" w:rsidRDefault="006B2D39">
      <w:r>
        <w:tab/>
      </w:r>
      <w:r>
        <w:rPr>
          <w:noProof/>
          <w:lang w:eastAsia="zh-CN"/>
        </w:rPr>
        <w:drawing>
          <wp:anchor distT="0" distB="0" distL="114300" distR="114300" simplePos="0" relativeHeight="251669504" behindDoc="1" locked="0" layoutInCell="1" allowOverlap="1" wp14:anchorId="2723281D" wp14:editId="0AC6AF5D">
            <wp:simplePos x="0" y="0"/>
            <wp:positionH relativeFrom="margin">
              <wp:posOffset>2218055</wp:posOffset>
            </wp:positionH>
            <wp:positionV relativeFrom="paragraph">
              <wp:posOffset>-268605</wp:posOffset>
            </wp:positionV>
            <wp:extent cx="1724025" cy="768350"/>
            <wp:effectExtent l="0" t="0" r="9525" b="0"/>
            <wp:wrapTight wrapText="bothSides">
              <wp:wrapPolygon edited="0">
                <wp:start x="0" y="0"/>
                <wp:lineTo x="0" y="20886"/>
                <wp:lineTo x="21481" y="20886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D39" w:rsidRPr="006B2D39" w:rsidRDefault="006B2D39" w:rsidP="006B2D39"/>
    <w:p w:rsidR="00613422" w:rsidRDefault="00613422" w:rsidP="00613422">
      <w:pPr>
        <w:rPr>
          <w:b/>
          <w:bCs/>
          <w:color w:val="FF0242"/>
          <w:sz w:val="40"/>
          <w:szCs w:val="40"/>
        </w:rPr>
      </w:pPr>
      <w:r>
        <w:rPr>
          <w:b/>
          <w:bCs/>
          <w:color w:val="FF0242"/>
          <w:sz w:val="40"/>
          <w:szCs w:val="40"/>
        </w:rPr>
        <w:t>Tier 0</w:t>
      </w:r>
      <w:r w:rsidR="00CD70C4">
        <w:rPr>
          <w:b/>
          <w:bCs/>
          <w:color w:val="FF0242"/>
          <w:sz w:val="40"/>
          <w:szCs w:val="40"/>
        </w:rPr>
        <w:t xml:space="preserve"> - Rapid CRF</w:t>
      </w:r>
      <w:r>
        <w:rPr>
          <w:b/>
          <w:bCs/>
          <w:color w:val="FF0242"/>
          <w:sz w:val="40"/>
          <w:szCs w:val="40"/>
        </w:rPr>
        <w:t xml:space="preserve"> </w:t>
      </w:r>
      <w:r w:rsidR="006B2D39">
        <w:rPr>
          <w:b/>
          <w:bCs/>
          <w:color w:val="FF0242"/>
          <w:sz w:val="40"/>
          <w:szCs w:val="40"/>
        </w:rPr>
        <w:t xml:space="preserve"> </w:t>
      </w:r>
      <w:r w:rsidR="00CD70C4">
        <w:rPr>
          <w:b/>
          <w:bCs/>
          <w:color w:val="FF0242"/>
          <w:sz w:val="40"/>
          <w:szCs w:val="40"/>
        </w:rPr>
        <w:t>Data Entry</w:t>
      </w:r>
      <w:r w:rsidR="006B2D39">
        <w:rPr>
          <w:b/>
          <w:bCs/>
          <w:color w:val="FF0242"/>
          <w:sz w:val="40"/>
          <w:szCs w:val="40"/>
        </w:rPr>
        <w:t xml:space="preserve"> Checklist </w:t>
      </w:r>
    </w:p>
    <w:p w:rsidR="006B2D39" w:rsidRDefault="00613422" w:rsidP="00613422">
      <w:pPr>
        <w:rPr>
          <w:b/>
          <w:bCs/>
          <w:color w:val="FF0242"/>
          <w:sz w:val="40"/>
          <w:szCs w:val="40"/>
        </w:rPr>
      </w:pPr>
      <w:r>
        <w:rPr>
          <w:b/>
          <w:bCs/>
          <w:color w:val="FF0242"/>
          <w:sz w:val="40"/>
          <w:szCs w:val="40"/>
        </w:rPr>
        <w:t>C</w:t>
      </w:r>
      <w:r w:rsidR="006B2D39">
        <w:rPr>
          <w:b/>
          <w:bCs/>
          <w:color w:val="FF0242"/>
          <w:sz w:val="40"/>
          <w:szCs w:val="40"/>
        </w:rPr>
        <w:t xml:space="preserve">omplete </w:t>
      </w:r>
      <w:r w:rsidR="006B2D39" w:rsidRPr="0005549D">
        <w:rPr>
          <w:b/>
          <w:bCs/>
          <w:color w:val="FF0242"/>
          <w:sz w:val="40"/>
          <w:szCs w:val="40"/>
          <w:u w:val="single"/>
        </w:rPr>
        <w:t>All</w:t>
      </w:r>
      <w:r w:rsidR="006B2D39">
        <w:rPr>
          <w:b/>
          <w:bCs/>
          <w:color w:val="FF0242"/>
          <w:sz w:val="40"/>
          <w:szCs w:val="40"/>
        </w:rPr>
        <w:t xml:space="preserve"> Sections</w:t>
      </w:r>
      <w:r>
        <w:rPr>
          <w:b/>
          <w:bCs/>
          <w:color w:val="FF0242"/>
          <w:sz w:val="40"/>
          <w:szCs w:val="40"/>
        </w:rPr>
        <w:t xml:space="preserve"> </w:t>
      </w:r>
      <w:proofErr w:type="gramStart"/>
      <w:r>
        <w:rPr>
          <w:b/>
          <w:bCs/>
          <w:color w:val="FF0242"/>
          <w:sz w:val="40"/>
          <w:szCs w:val="40"/>
        </w:rPr>
        <w:t>on  data</w:t>
      </w:r>
      <w:proofErr w:type="gramEnd"/>
      <w:r>
        <w:rPr>
          <w:b/>
          <w:bCs/>
          <w:color w:val="FF0242"/>
          <w:sz w:val="40"/>
          <w:szCs w:val="40"/>
        </w:rPr>
        <w:t xml:space="preserve"> entry completion.</w:t>
      </w:r>
    </w:p>
    <w:p w:rsidR="005127D6" w:rsidRDefault="005127D6" w:rsidP="005127D6">
      <w:pPr>
        <w:pStyle w:val="Header"/>
        <w:rPr>
          <w:rFonts w:ascii="Tahoma" w:hAnsi="Tahoma" w:cs="Tahoma"/>
          <w:b/>
          <w:bCs/>
          <w:lang w:val="en-US"/>
        </w:rPr>
      </w:pPr>
      <w:r>
        <w:rPr>
          <w:b/>
          <w:bCs/>
          <w:sz w:val="28"/>
          <w:szCs w:val="28"/>
        </w:rPr>
        <w:t>Participant ID: -</w:t>
      </w:r>
      <w:r w:rsidR="0034036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lang w:val="en-US"/>
        </w:rPr>
        <w:t>|__|__|__</w:t>
      </w:r>
      <w:proofErr w:type="gramStart"/>
      <w:r>
        <w:rPr>
          <w:rFonts w:ascii="Tahoma" w:hAnsi="Tahoma" w:cs="Tahoma"/>
          <w:b/>
          <w:bCs/>
          <w:lang w:val="en-US"/>
        </w:rPr>
        <w:t>|  -</w:t>
      </w:r>
      <w:proofErr w:type="gramEnd"/>
      <w:r>
        <w:rPr>
          <w:rFonts w:ascii="Tahoma" w:hAnsi="Tahoma" w:cs="Tahoma"/>
          <w:b/>
          <w:bCs/>
          <w:lang w:val="en-US"/>
        </w:rPr>
        <w:t xml:space="preserve">  </w:t>
      </w:r>
      <w:r w:rsidRPr="005127D6">
        <w:rPr>
          <w:rFonts w:ascii="Tahoma" w:hAnsi="Tahoma" w:cs="Tahoma"/>
          <w:b/>
          <w:bCs/>
          <w:lang w:val="en-US"/>
        </w:rPr>
        <w:t>|__||__||__||__|</w:t>
      </w:r>
    </w:p>
    <w:p w:rsidR="005127D6" w:rsidRPr="005127D6" w:rsidRDefault="005127D6" w:rsidP="005127D6">
      <w:pPr>
        <w:pStyle w:val="Header"/>
        <w:rPr>
          <w:rFonts w:ascii="Tahoma" w:hAnsi="Tahoma" w:cs="Tahoma"/>
          <w:b/>
          <w:bCs/>
          <w:lang w:val="en-US"/>
        </w:rPr>
      </w:pPr>
      <w:r w:rsidRPr="00340368">
        <w:rPr>
          <w:rFonts w:ascii="Tahoma" w:hAnsi="Tahoma" w:cs="Tahoma"/>
          <w:b/>
          <w:bCs/>
          <w:sz w:val="24"/>
          <w:szCs w:val="24"/>
          <w:lang w:val="en-US"/>
        </w:rPr>
        <w:t>Enrolment date</w:t>
      </w:r>
      <w:r w:rsidR="00340368">
        <w:rPr>
          <w:rFonts w:ascii="Tahoma" w:hAnsi="Tahoma" w:cs="Tahoma"/>
          <w:b/>
          <w:bCs/>
          <w:sz w:val="24"/>
          <w:szCs w:val="24"/>
          <w:lang w:val="en-US"/>
        </w:rPr>
        <w:t xml:space="preserve">:   </w:t>
      </w:r>
      <w:r w:rsidR="00340368">
        <w:rPr>
          <w:rFonts w:ascii="Tahoma" w:hAnsi="Tahoma" w:cs="Tahoma"/>
          <w:b/>
          <w:bCs/>
          <w:lang w:val="en-US"/>
        </w:rPr>
        <w:t xml:space="preserve">|__||__|     </w:t>
      </w:r>
      <w:r w:rsidR="00340368" w:rsidRPr="005127D6">
        <w:rPr>
          <w:rFonts w:ascii="Tahoma" w:hAnsi="Tahoma" w:cs="Tahoma"/>
          <w:b/>
          <w:bCs/>
          <w:lang w:val="en-US"/>
        </w:rPr>
        <w:t>|__||__|</w:t>
      </w:r>
      <w:r w:rsidR="00340368">
        <w:rPr>
          <w:rFonts w:ascii="Tahoma" w:hAnsi="Tahoma" w:cs="Tahoma"/>
          <w:b/>
          <w:bCs/>
          <w:lang w:val="en-US"/>
        </w:rPr>
        <w:t xml:space="preserve">   |2</w:t>
      </w:r>
      <w:r w:rsidR="00340368" w:rsidRPr="005127D6">
        <w:rPr>
          <w:rFonts w:ascii="Tahoma" w:hAnsi="Tahoma" w:cs="Tahoma"/>
          <w:b/>
          <w:bCs/>
          <w:lang w:val="en-US"/>
        </w:rPr>
        <w:t>|</w:t>
      </w:r>
      <w:r w:rsidR="00340368">
        <w:rPr>
          <w:rFonts w:ascii="Tahoma" w:hAnsi="Tahoma" w:cs="Tahoma"/>
          <w:b/>
          <w:bCs/>
          <w:lang w:val="en-US"/>
        </w:rPr>
        <w:t>|0</w:t>
      </w:r>
      <w:r w:rsidR="00340368" w:rsidRPr="005127D6">
        <w:rPr>
          <w:rFonts w:ascii="Tahoma" w:hAnsi="Tahoma" w:cs="Tahoma"/>
          <w:b/>
          <w:bCs/>
          <w:lang w:val="en-US"/>
        </w:rPr>
        <w:t>|</w:t>
      </w:r>
      <w:r w:rsidR="00340368">
        <w:rPr>
          <w:rFonts w:ascii="Tahoma" w:hAnsi="Tahoma" w:cs="Tahoma"/>
          <w:b/>
          <w:bCs/>
          <w:lang w:val="en-US"/>
        </w:rPr>
        <w:t>|1||__|</w:t>
      </w:r>
    </w:p>
    <w:p w:rsidR="005127D6" w:rsidRDefault="005127D6" w:rsidP="006B2D39">
      <w:pPr>
        <w:rPr>
          <w:b/>
          <w:bCs/>
          <w:sz w:val="28"/>
          <w:szCs w:val="28"/>
        </w:rPr>
      </w:pPr>
    </w:p>
    <w:p w:rsidR="00E932AF" w:rsidRPr="005127D6" w:rsidRDefault="00E932AF" w:rsidP="006B2D39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1"/>
        <w:gridCol w:w="993"/>
        <w:gridCol w:w="850"/>
        <w:gridCol w:w="1054"/>
      </w:tblGrid>
      <w:tr w:rsidR="00A824B6" w:rsidRPr="00C3106E" w:rsidTr="0005549D">
        <w:trPr>
          <w:trHeight w:val="550"/>
        </w:trPr>
        <w:tc>
          <w:tcPr>
            <w:tcW w:w="6451" w:type="dxa"/>
          </w:tcPr>
          <w:p w:rsidR="00A824B6" w:rsidRPr="00C3106E" w:rsidRDefault="0005549D" w:rsidP="00A824B6">
            <w:pPr>
              <w:tabs>
                <w:tab w:val="right" w:pos="8362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Section Title</w:t>
            </w:r>
            <w:r w:rsidR="00A824B6">
              <w:rPr>
                <w:b/>
                <w:bCs/>
              </w:rPr>
              <w:tab/>
            </w:r>
          </w:p>
        </w:tc>
        <w:tc>
          <w:tcPr>
            <w:tcW w:w="993" w:type="dxa"/>
          </w:tcPr>
          <w:p w:rsidR="00A824B6" w:rsidRPr="0005549D" w:rsidRDefault="0005549D" w:rsidP="00A824B6">
            <w:pPr>
              <w:spacing w:after="0" w:line="240" w:lineRule="auto"/>
              <w:rPr>
                <w:b/>
                <w:bCs/>
              </w:rPr>
            </w:pPr>
            <w:r w:rsidRPr="0005549D">
              <w:rPr>
                <w:rFonts w:cstheme="minorHAnsi"/>
                <w:b/>
                <w:bCs/>
                <w:sz w:val="32"/>
                <w:szCs w:val="32"/>
              </w:rPr>
              <w:t>√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</w:rPr>
              <w:t>on entry</w:t>
            </w:r>
          </w:p>
        </w:tc>
        <w:tc>
          <w:tcPr>
            <w:tcW w:w="850" w:type="dxa"/>
          </w:tcPr>
          <w:p w:rsidR="00A824B6" w:rsidRPr="00C3106E" w:rsidRDefault="00E932AF" w:rsidP="00A824B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  <w:tc>
          <w:tcPr>
            <w:tcW w:w="1054" w:type="dxa"/>
          </w:tcPr>
          <w:p w:rsidR="00A824B6" w:rsidRPr="00C3106E" w:rsidRDefault="00E932AF" w:rsidP="00A824B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entered</w:t>
            </w:r>
          </w:p>
        </w:tc>
      </w:tr>
      <w:tr w:rsidR="00A824B6" w:rsidRPr="00C3106E" w:rsidTr="0005549D">
        <w:trPr>
          <w:trHeight w:val="559"/>
        </w:trPr>
        <w:tc>
          <w:tcPr>
            <w:tcW w:w="6451" w:type="dxa"/>
          </w:tcPr>
          <w:p w:rsidR="00A824B6" w:rsidRPr="0005549D" w:rsidRDefault="00E932AF" w:rsidP="00A824B6">
            <w:pPr>
              <w:spacing w:after="0" w:line="240" w:lineRule="auto"/>
            </w:pPr>
            <w:r w:rsidRPr="0005549D">
              <w:rPr>
                <w:bCs/>
              </w:rPr>
              <w:t>Sprint- SARI Inclusion criteria</w:t>
            </w:r>
          </w:p>
        </w:tc>
        <w:tc>
          <w:tcPr>
            <w:tcW w:w="993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4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</w:tr>
      <w:tr w:rsidR="00A824B6" w:rsidRPr="00C3106E" w:rsidTr="0005549D">
        <w:trPr>
          <w:trHeight w:val="553"/>
        </w:trPr>
        <w:tc>
          <w:tcPr>
            <w:tcW w:w="6451" w:type="dxa"/>
          </w:tcPr>
          <w:p w:rsidR="00A824B6" w:rsidRPr="00C3106E" w:rsidRDefault="00E932AF" w:rsidP="00A824B6">
            <w:pPr>
              <w:spacing w:after="0" w:line="240" w:lineRule="auto"/>
            </w:pPr>
            <w:r>
              <w:t>Demographics</w:t>
            </w:r>
          </w:p>
        </w:tc>
        <w:tc>
          <w:tcPr>
            <w:tcW w:w="993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4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</w:tr>
      <w:tr w:rsidR="00A824B6" w:rsidRPr="00C3106E" w:rsidTr="0005549D">
        <w:trPr>
          <w:trHeight w:val="561"/>
        </w:trPr>
        <w:tc>
          <w:tcPr>
            <w:tcW w:w="6451" w:type="dxa"/>
          </w:tcPr>
          <w:p w:rsidR="00A824B6" w:rsidRPr="00C3106E" w:rsidRDefault="00E932AF" w:rsidP="00A824B6">
            <w:pPr>
              <w:spacing w:after="0" w:line="240" w:lineRule="auto"/>
            </w:pPr>
            <w:r>
              <w:t>Onset &amp; admission</w:t>
            </w:r>
          </w:p>
        </w:tc>
        <w:tc>
          <w:tcPr>
            <w:tcW w:w="993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4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</w:tr>
      <w:tr w:rsidR="00A824B6" w:rsidRPr="00C3106E" w:rsidTr="0005549D">
        <w:trPr>
          <w:trHeight w:val="555"/>
        </w:trPr>
        <w:tc>
          <w:tcPr>
            <w:tcW w:w="6451" w:type="dxa"/>
          </w:tcPr>
          <w:p w:rsidR="00A824B6" w:rsidRPr="00C3106E" w:rsidRDefault="00E932AF" w:rsidP="00A824B6">
            <w:pPr>
              <w:spacing w:after="0" w:line="240" w:lineRule="auto"/>
            </w:pPr>
            <w:r>
              <w:t>ICU or HDU admission or ( N/A if not admitted to ICU/HDU)</w:t>
            </w:r>
          </w:p>
        </w:tc>
        <w:tc>
          <w:tcPr>
            <w:tcW w:w="993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4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</w:tr>
      <w:tr w:rsidR="00A824B6" w:rsidRPr="00C3106E" w:rsidTr="0005549D">
        <w:trPr>
          <w:trHeight w:val="563"/>
        </w:trPr>
        <w:tc>
          <w:tcPr>
            <w:tcW w:w="6451" w:type="dxa"/>
          </w:tcPr>
          <w:p w:rsidR="00A824B6" w:rsidRPr="00C3106E" w:rsidRDefault="00E932AF" w:rsidP="00A824B6">
            <w:pPr>
              <w:spacing w:after="0" w:line="240" w:lineRule="auto"/>
            </w:pPr>
            <w:r>
              <w:t>Infectious respiratory diagnosis</w:t>
            </w:r>
          </w:p>
        </w:tc>
        <w:tc>
          <w:tcPr>
            <w:tcW w:w="993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4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</w:tr>
      <w:tr w:rsidR="00A824B6" w:rsidRPr="00C3106E" w:rsidTr="0005549D">
        <w:trPr>
          <w:trHeight w:val="543"/>
        </w:trPr>
        <w:tc>
          <w:tcPr>
            <w:tcW w:w="6451" w:type="dxa"/>
          </w:tcPr>
          <w:p w:rsidR="00A824B6" w:rsidRPr="00C3106E" w:rsidRDefault="00E932AF" w:rsidP="00A824B6">
            <w:pPr>
              <w:spacing w:after="0" w:line="240" w:lineRule="auto"/>
            </w:pPr>
            <w:r>
              <w:t>Outcome</w:t>
            </w:r>
          </w:p>
        </w:tc>
        <w:tc>
          <w:tcPr>
            <w:tcW w:w="993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4" w:type="dxa"/>
          </w:tcPr>
          <w:p w:rsidR="00A824B6" w:rsidRPr="00C3106E" w:rsidRDefault="00A824B6" w:rsidP="00A824B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6B2D39" w:rsidRPr="006B2D39" w:rsidRDefault="006B2D39" w:rsidP="006B2D39"/>
    <w:sectPr w:rsidR="006B2D39" w:rsidRPr="006B2D3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9D" w:rsidRDefault="0005549D" w:rsidP="0005549D">
      <w:pPr>
        <w:spacing w:after="0" w:line="240" w:lineRule="auto"/>
      </w:pPr>
      <w:r>
        <w:separator/>
      </w:r>
    </w:p>
  </w:endnote>
  <w:endnote w:type="continuationSeparator" w:id="0">
    <w:p w:rsidR="0005549D" w:rsidRDefault="0005549D" w:rsidP="0005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9D" w:rsidRDefault="0005549D">
    <w:pPr>
      <w:pStyle w:val="Footer"/>
    </w:pPr>
    <w:r>
      <w:t>Version 1 dated 28</w:t>
    </w:r>
    <w:r w:rsidRPr="0005549D">
      <w:rPr>
        <w:vertAlign w:val="superscript"/>
      </w:rPr>
      <w:t>th</w:t>
    </w:r>
    <w:r>
      <w:t xml:space="preserve"> January 2016</w:t>
    </w:r>
  </w:p>
  <w:p w:rsidR="0005549D" w:rsidRDefault="00055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9D" w:rsidRDefault="0005549D" w:rsidP="0005549D">
      <w:pPr>
        <w:spacing w:after="0" w:line="240" w:lineRule="auto"/>
      </w:pPr>
      <w:r>
        <w:separator/>
      </w:r>
    </w:p>
  </w:footnote>
  <w:footnote w:type="continuationSeparator" w:id="0">
    <w:p w:rsidR="0005549D" w:rsidRDefault="0005549D" w:rsidP="00055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39"/>
    <w:rsid w:val="0005549D"/>
    <w:rsid w:val="00075788"/>
    <w:rsid w:val="00126C54"/>
    <w:rsid w:val="00340368"/>
    <w:rsid w:val="005127D6"/>
    <w:rsid w:val="00613422"/>
    <w:rsid w:val="006B2D39"/>
    <w:rsid w:val="00A824B6"/>
    <w:rsid w:val="00B961E6"/>
    <w:rsid w:val="00CD70C4"/>
    <w:rsid w:val="00E932AF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F430D-1214-4991-BEC0-43C4D875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D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127D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7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Clinical Research</dc:creator>
  <cp:lastModifiedBy>Genevieve O'Neill</cp:lastModifiedBy>
  <cp:revision>2</cp:revision>
  <dcterms:created xsi:type="dcterms:W3CDTF">2016-02-03T01:27:00Z</dcterms:created>
  <dcterms:modified xsi:type="dcterms:W3CDTF">2016-02-03T01:27:00Z</dcterms:modified>
</cp:coreProperties>
</file>